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9" w:rsidRPr="00DB35B1" w:rsidRDefault="0023488F" w:rsidP="0023488F">
      <w:pPr>
        <w:jc w:val="center"/>
        <w:rPr>
          <w:b/>
          <w:bCs/>
          <w:sz w:val="28"/>
          <w:szCs w:val="28"/>
        </w:rPr>
      </w:pPr>
      <w:r w:rsidRPr="00DB35B1">
        <w:rPr>
          <w:b/>
          <w:bCs/>
          <w:sz w:val="28"/>
          <w:szCs w:val="28"/>
        </w:rPr>
        <w:t>Builders Show Bucks</w:t>
      </w:r>
    </w:p>
    <w:p w:rsidR="00DB35B1" w:rsidRPr="00DB35B1" w:rsidRDefault="00DB35B1" w:rsidP="0023488F">
      <w:pPr>
        <w:jc w:val="center"/>
        <w:rPr>
          <w:b/>
          <w:bCs/>
          <w:sz w:val="28"/>
          <w:szCs w:val="28"/>
        </w:rPr>
      </w:pPr>
      <w:r w:rsidRPr="00DB35B1">
        <w:rPr>
          <w:b/>
          <w:bCs/>
          <w:sz w:val="28"/>
          <w:szCs w:val="28"/>
        </w:rPr>
        <w:t xml:space="preserve">TERMS AND RULES </w:t>
      </w:r>
    </w:p>
    <w:p w:rsidR="0023488F" w:rsidRPr="00DB35B1" w:rsidRDefault="0023488F" w:rsidP="0023488F">
      <w:pPr>
        <w:jc w:val="center"/>
        <w:rPr>
          <w:b/>
          <w:bCs/>
          <w:sz w:val="28"/>
          <w:szCs w:val="28"/>
        </w:rPr>
      </w:pPr>
      <w:r w:rsidRPr="00DB35B1">
        <w:rPr>
          <w:b/>
          <w:bCs/>
          <w:sz w:val="28"/>
          <w:szCs w:val="28"/>
        </w:rPr>
        <w:t>2020 U.P. Builders Show</w:t>
      </w:r>
    </w:p>
    <w:p w:rsidR="0023488F" w:rsidRDefault="0023488F" w:rsidP="00DB35B1">
      <w:pPr>
        <w:spacing w:after="240" w:line="276" w:lineRule="auto"/>
        <w:jc w:val="center"/>
        <w:rPr>
          <w:b/>
          <w:bCs/>
        </w:rPr>
      </w:pPr>
    </w:p>
    <w:p w:rsidR="0023488F" w:rsidRDefault="0023488F" w:rsidP="00DB35B1">
      <w:pPr>
        <w:pStyle w:val="ListParagraph"/>
        <w:spacing w:after="240" w:line="276" w:lineRule="auto"/>
        <w:ind w:left="0"/>
        <w:rPr>
          <w:sz w:val="24"/>
          <w:szCs w:val="24"/>
        </w:rPr>
      </w:pPr>
      <w:r w:rsidRPr="00DB35B1">
        <w:rPr>
          <w:sz w:val="24"/>
          <w:szCs w:val="24"/>
        </w:rPr>
        <w:t xml:space="preserve">By entering in the door prize </w:t>
      </w:r>
      <w:r w:rsidR="00A96204" w:rsidRPr="00DB35B1">
        <w:rPr>
          <w:sz w:val="24"/>
          <w:szCs w:val="24"/>
        </w:rPr>
        <w:t>raffle</w:t>
      </w:r>
      <w:r w:rsidRPr="00DB35B1">
        <w:rPr>
          <w:sz w:val="24"/>
          <w:szCs w:val="24"/>
        </w:rPr>
        <w:t xml:space="preserve"> for Builders Show Bucks at the 2020 U.P. Builders Show, held March 6</w:t>
      </w:r>
      <w:r w:rsidR="00A96204" w:rsidRPr="00DB35B1">
        <w:rPr>
          <w:sz w:val="24"/>
          <w:szCs w:val="24"/>
          <w:vertAlign w:val="superscript"/>
        </w:rPr>
        <w:t>th</w:t>
      </w:r>
      <w:r w:rsidRPr="00DB35B1">
        <w:rPr>
          <w:sz w:val="24"/>
          <w:szCs w:val="24"/>
        </w:rPr>
        <w:t>-8</w:t>
      </w:r>
      <w:r w:rsidR="00A96204" w:rsidRPr="00DB35B1">
        <w:rPr>
          <w:sz w:val="24"/>
          <w:szCs w:val="24"/>
          <w:vertAlign w:val="superscript"/>
        </w:rPr>
        <w:t>th</w:t>
      </w:r>
      <w:r w:rsidR="00A96204" w:rsidRPr="00DB35B1">
        <w:rPr>
          <w:sz w:val="24"/>
          <w:szCs w:val="24"/>
        </w:rPr>
        <w:t xml:space="preserve"> </w:t>
      </w:r>
      <w:r w:rsidRPr="00DB35B1">
        <w:rPr>
          <w:sz w:val="24"/>
          <w:szCs w:val="24"/>
        </w:rPr>
        <w:t xml:space="preserve">in Marquette, </w:t>
      </w:r>
      <w:r w:rsidR="00A96204" w:rsidRPr="00DB35B1">
        <w:rPr>
          <w:sz w:val="24"/>
          <w:szCs w:val="24"/>
        </w:rPr>
        <w:t xml:space="preserve">MI, </w:t>
      </w:r>
      <w:r w:rsidRPr="00DB35B1">
        <w:rPr>
          <w:sz w:val="24"/>
          <w:szCs w:val="24"/>
        </w:rPr>
        <w:t xml:space="preserve">entrants agree to the following </w:t>
      </w:r>
      <w:r w:rsidR="00A96204" w:rsidRPr="00DB35B1">
        <w:rPr>
          <w:sz w:val="24"/>
          <w:szCs w:val="24"/>
        </w:rPr>
        <w:t>terms and rules:</w:t>
      </w:r>
      <w:r w:rsidRPr="00DB35B1">
        <w:rPr>
          <w:sz w:val="24"/>
          <w:szCs w:val="24"/>
        </w:rPr>
        <w:t xml:space="preserve"> </w:t>
      </w:r>
    </w:p>
    <w:p w:rsidR="00DB35B1" w:rsidRPr="00DB35B1" w:rsidRDefault="00DB35B1" w:rsidP="00DB35B1">
      <w:pPr>
        <w:pStyle w:val="ListParagraph"/>
        <w:spacing w:after="240" w:line="276" w:lineRule="auto"/>
        <w:ind w:left="360"/>
        <w:rPr>
          <w:sz w:val="24"/>
          <w:szCs w:val="24"/>
        </w:rPr>
      </w:pPr>
    </w:p>
    <w:p w:rsidR="005B5EDB" w:rsidRDefault="005B5EDB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Entry tickets are free with every adult admission purchased to enter the 2020 U.P. Builders Show. Attendees may purchase as many admission tickets as they want. </w:t>
      </w:r>
    </w:p>
    <w:p w:rsidR="0023488F" w:rsidRPr="0023488F" w:rsidRDefault="0023488F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 w:rsidRPr="0023488F">
        <w:rPr>
          <w:sz w:val="24"/>
          <w:szCs w:val="24"/>
        </w:rPr>
        <w:t>One winner will be chosen from each day’s door prize</w:t>
      </w:r>
      <w:r w:rsidR="00DB35B1">
        <w:rPr>
          <w:sz w:val="24"/>
          <w:szCs w:val="24"/>
        </w:rPr>
        <w:t xml:space="preserve"> raffle</w:t>
      </w:r>
      <w:r w:rsidRPr="0023488F">
        <w:rPr>
          <w:sz w:val="24"/>
          <w:szCs w:val="24"/>
        </w:rPr>
        <w:t xml:space="preserve"> entries to receive $1,000 in Builders Show </w:t>
      </w:r>
      <w:r w:rsidR="005B5EDB" w:rsidRPr="0023488F">
        <w:rPr>
          <w:sz w:val="24"/>
          <w:szCs w:val="24"/>
        </w:rPr>
        <w:t>Bucks</w:t>
      </w:r>
      <w:r w:rsidR="005B5EDB">
        <w:rPr>
          <w:sz w:val="24"/>
          <w:szCs w:val="24"/>
        </w:rPr>
        <w:t xml:space="preserve"> ($3,000 total over the three-day event). </w:t>
      </w:r>
    </w:p>
    <w:p w:rsidR="007B33F5" w:rsidRDefault="0023488F" w:rsidP="007B33F5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Winners will receive a certificate </w:t>
      </w:r>
      <w:r w:rsidR="00822C64">
        <w:rPr>
          <w:sz w:val="24"/>
          <w:szCs w:val="24"/>
        </w:rPr>
        <w:t>that</w:t>
      </w:r>
      <w:r>
        <w:rPr>
          <w:sz w:val="24"/>
          <w:szCs w:val="24"/>
        </w:rPr>
        <w:t xml:space="preserve"> entitles them to $1,000 in </w:t>
      </w:r>
      <w:r w:rsidR="00822C64">
        <w:rPr>
          <w:sz w:val="24"/>
          <w:szCs w:val="24"/>
        </w:rPr>
        <w:t>products</w:t>
      </w:r>
      <w:r>
        <w:rPr>
          <w:sz w:val="24"/>
          <w:szCs w:val="24"/>
        </w:rPr>
        <w:t xml:space="preserve"> and/or services</w:t>
      </w:r>
      <w:r w:rsidR="00DB35B1">
        <w:rPr>
          <w:sz w:val="24"/>
          <w:szCs w:val="24"/>
        </w:rPr>
        <w:t xml:space="preserve">, </w:t>
      </w:r>
      <w:r w:rsidR="00822C64">
        <w:rPr>
          <w:sz w:val="24"/>
          <w:szCs w:val="24"/>
        </w:rPr>
        <w:t xml:space="preserve">redeemable only </w:t>
      </w:r>
      <w:r w:rsidR="00A96204">
        <w:rPr>
          <w:sz w:val="24"/>
          <w:szCs w:val="24"/>
        </w:rPr>
        <w:t>at</w:t>
      </w:r>
      <w:r>
        <w:rPr>
          <w:sz w:val="24"/>
          <w:szCs w:val="24"/>
        </w:rPr>
        <w:t xml:space="preserve"> participating vendors in the</w:t>
      </w:r>
      <w:r w:rsidRPr="0023488F">
        <w:rPr>
          <w:sz w:val="24"/>
          <w:szCs w:val="24"/>
        </w:rPr>
        <w:t xml:space="preserve"> Builders Show Bucks</w:t>
      </w:r>
      <w:r>
        <w:rPr>
          <w:sz w:val="24"/>
          <w:szCs w:val="24"/>
        </w:rPr>
        <w:t xml:space="preserve"> Raffle. </w:t>
      </w:r>
    </w:p>
    <w:p w:rsidR="007B33F5" w:rsidRPr="007B33F5" w:rsidRDefault="007B33F5" w:rsidP="007B33F5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 w:rsidRPr="007B33F5">
        <w:rPr>
          <w:sz w:val="24"/>
          <w:szCs w:val="24"/>
        </w:rPr>
        <w:t>Winners may use the Builders Show Bucks at a maximum of three participating vendors, with a one-purchase limit per vendor.</w:t>
      </w:r>
    </w:p>
    <w:p w:rsidR="0023488F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To redeem, winners will present the certificate to the participating vendor</w:t>
      </w:r>
      <w:r w:rsidR="00DB35B1">
        <w:rPr>
          <w:sz w:val="24"/>
          <w:szCs w:val="24"/>
        </w:rPr>
        <w:t>/business</w:t>
      </w:r>
      <w:r>
        <w:rPr>
          <w:sz w:val="24"/>
          <w:szCs w:val="24"/>
        </w:rPr>
        <w:t xml:space="preserve"> and the U.P. Builders Show shall pay up to $1,000 for the product </w:t>
      </w:r>
      <w:r w:rsidR="00DB35B1">
        <w:rPr>
          <w:sz w:val="24"/>
          <w:szCs w:val="24"/>
        </w:rPr>
        <w:t>and/</w:t>
      </w:r>
      <w:r>
        <w:rPr>
          <w:sz w:val="24"/>
          <w:szCs w:val="24"/>
        </w:rPr>
        <w:t>or service.</w:t>
      </w:r>
      <w:r w:rsidR="00A96204">
        <w:rPr>
          <w:sz w:val="24"/>
          <w:szCs w:val="24"/>
        </w:rPr>
        <w:t xml:space="preserve"> </w:t>
      </w:r>
      <w:r w:rsidR="00DB35B1" w:rsidRPr="0023488F">
        <w:rPr>
          <w:sz w:val="24"/>
          <w:szCs w:val="24"/>
        </w:rPr>
        <w:t>Builders Show Bucks</w:t>
      </w:r>
      <w:r w:rsidR="00A96204">
        <w:rPr>
          <w:sz w:val="24"/>
          <w:szCs w:val="24"/>
        </w:rPr>
        <w:t xml:space="preserve"> do not need to be redeemed during the event, although they </w:t>
      </w:r>
      <w:r w:rsidR="00DB35B1">
        <w:rPr>
          <w:sz w:val="24"/>
          <w:szCs w:val="24"/>
        </w:rPr>
        <w:t>are eligible to</w:t>
      </w:r>
      <w:r w:rsidR="00A96204">
        <w:rPr>
          <w:sz w:val="24"/>
          <w:szCs w:val="24"/>
        </w:rPr>
        <w:t xml:space="preserve"> be. </w:t>
      </w:r>
    </w:p>
    <w:p w:rsidR="00DB35B1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Winners must be eighteen years or older to win. </w:t>
      </w:r>
    </w:p>
    <w:p w:rsidR="00DB35B1" w:rsidRPr="00DB35B1" w:rsidRDefault="00DB35B1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 w:rsidRPr="00DB35B1">
        <w:rPr>
          <w:sz w:val="24"/>
          <w:szCs w:val="24"/>
        </w:rPr>
        <w:t>U.P. Builders Show staff and committee members</w:t>
      </w:r>
      <w:r>
        <w:rPr>
          <w:sz w:val="24"/>
          <w:szCs w:val="24"/>
        </w:rPr>
        <w:t>,</w:t>
      </w:r>
      <w:r w:rsidRPr="00DB35B1">
        <w:rPr>
          <w:sz w:val="24"/>
          <w:szCs w:val="24"/>
        </w:rPr>
        <w:t xml:space="preserve"> </w:t>
      </w:r>
      <w:r w:rsidR="009E092C">
        <w:rPr>
          <w:sz w:val="24"/>
          <w:szCs w:val="24"/>
        </w:rPr>
        <w:t xml:space="preserve">NMU Dome Staff working the event, </w:t>
      </w:r>
      <w:r w:rsidRPr="00DB35B1">
        <w:rPr>
          <w:sz w:val="24"/>
          <w:szCs w:val="24"/>
        </w:rPr>
        <w:t>and immediate family</w:t>
      </w:r>
      <w:r w:rsidR="009E092C">
        <w:rPr>
          <w:sz w:val="24"/>
          <w:szCs w:val="24"/>
        </w:rPr>
        <w:t xml:space="preserve"> members of both</w:t>
      </w:r>
      <w:r>
        <w:rPr>
          <w:sz w:val="24"/>
          <w:szCs w:val="24"/>
        </w:rPr>
        <w:t>,</w:t>
      </w:r>
      <w:r w:rsidRPr="00DB35B1">
        <w:rPr>
          <w:sz w:val="24"/>
          <w:szCs w:val="24"/>
        </w:rPr>
        <w:t xml:space="preserve"> are not eligible to win. </w:t>
      </w:r>
    </w:p>
    <w:p w:rsidR="00822C64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a winner is chosen who is underage, </w:t>
      </w:r>
      <w:r w:rsidR="00DB35B1">
        <w:rPr>
          <w:sz w:val="24"/>
          <w:szCs w:val="24"/>
        </w:rPr>
        <w:t xml:space="preserve">or not eligible, </w:t>
      </w:r>
      <w:r>
        <w:rPr>
          <w:sz w:val="24"/>
          <w:szCs w:val="24"/>
        </w:rPr>
        <w:t>a new winn</w:t>
      </w:r>
      <w:bookmarkStart w:id="0" w:name="_GoBack"/>
      <w:bookmarkEnd w:id="0"/>
      <w:r>
        <w:rPr>
          <w:sz w:val="24"/>
          <w:szCs w:val="24"/>
        </w:rPr>
        <w:t xml:space="preserve">er will be chosen. </w:t>
      </w:r>
    </w:p>
    <w:p w:rsidR="00822C64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Builders Show Bucks are non-transferable. </w:t>
      </w:r>
    </w:p>
    <w:p w:rsidR="00822C64" w:rsidRDefault="00822C64" w:rsidP="00DB35B1">
      <w:pPr>
        <w:pStyle w:val="ListParagraph"/>
        <w:numPr>
          <w:ilvl w:val="0"/>
          <w:numId w:val="3"/>
        </w:numPr>
        <w:spacing w:after="24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Builders Show Bucks for the 2020 U.P. Builders Show expire on December 31, 2020.</w:t>
      </w:r>
    </w:p>
    <w:p w:rsidR="00822C64" w:rsidRPr="0023488F" w:rsidRDefault="00822C64" w:rsidP="00DB35B1">
      <w:pPr>
        <w:pStyle w:val="ListParagraph"/>
        <w:spacing w:after="240" w:line="276" w:lineRule="auto"/>
        <w:ind w:left="360"/>
        <w:rPr>
          <w:sz w:val="24"/>
          <w:szCs w:val="24"/>
        </w:rPr>
      </w:pPr>
    </w:p>
    <w:p w:rsidR="0023488F" w:rsidRDefault="0023488F" w:rsidP="00DB35B1">
      <w:pPr>
        <w:spacing w:line="276" w:lineRule="auto"/>
      </w:pPr>
    </w:p>
    <w:sectPr w:rsidR="0023488F" w:rsidSect="00F5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27B"/>
    <w:multiLevelType w:val="hybridMultilevel"/>
    <w:tmpl w:val="1AE8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D3D"/>
    <w:multiLevelType w:val="hybridMultilevel"/>
    <w:tmpl w:val="03E0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6318"/>
    <w:multiLevelType w:val="hybridMultilevel"/>
    <w:tmpl w:val="EB74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88F"/>
    <w:rsid w:val="0023488F"/>
    <w:rsid w:val="005B5EDB"/>
    <w:rsid w:val="006C1009"/>
    <w:rsid w:val="007B33F5"/>
    <w:rsid w:val="00822C64"/>
    <w:rsid w:val="008B0B5C"/>
    <w:rsid w:val="009E092C"/>
    <w:rsid w:val="00A96204"/>
    <w:rsid w:val="00DB35B1"/>
    <w:rsid w:val="00F5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 Workstation</dc:creator>
  <cp:lastModifiedBy>UPBA</cp:lastModifiedBy>
  <cp:revision>2</cp:revision>
  <dcterms:created xsi:type="dcterms:W3CDTF">2020-02-24T17:32:00Z</dcterms:created>
  <dcterms:modified xsi:type="dcterms:W3CDTF">2020-02-24T17:32:00Z</dcterms:modified>
</cp:coreProperties>
</file>